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AB8" w:rsidRPr="0093696B" w14:paraId="0A0824DE" w14:textId="77777777" w:rsidTr="00B833FC">
        <w:tc>
          <w:tcPr>
            <w:tcW w:w="9350" w:type="dxa"/>
          </w:tcPr>
          <w:p w14:paraId="34325588" w14:textId="168CDA72" w:rsidR="007C7AB8" w:rsidRPr="0093696B" w:rsidRDefault="007C7AB8" w:rsidP="00B833F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OBJECTIVES</w:t>
            </w: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_Chapter 4:  Section 4.3, </w:t>
            </w:r>
            <w:r w:rsidRPr="0093696B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Trigonometry Extended</w:t>
            </w: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(Pages 331–339).</w:t>
            </w:r>
          </w:p>
        </w:tc>
      </w:tr>
      <w:tr w:rsidR="007C7AB8" w:rsidRPr="0093696B" w14:paraId="0AAFCEC5" w14:textId="77777777" w:rsidTr="00B833FC">
        <w:tc>
          <w:tcPr>
            <w:tcW w:w="9350" w:type="dxa"/>
          </w:tcPr>
          <w:p w14:paraId="757AFFAF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Find the trigonometric functions of </w:t>
            </w:r>
            <w:r w:rsidRPr="009369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any</w:t>
            </w: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angle, in degrees or in radians.</w:t>
            </w:r>
          </w:p>
        </w:tc>
      </w:tr>
      <w:tr w:rsidR="007C7AB8" w:rsidRPr="0093696B" w14:paraId="1DF17691" w14:textId="77777777" w:rsidTr="00B833FC">
        <w:tc>
          <w:tcPr>
            <w:tcW w:w="9350" w:type="dxa"/>
          </w:tcPr>
          <w:p w14:paraId="159C0827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Understand the periodic nature of the trig functions.</w:t>
            </w:r>
          </w:p>
        </w:tc>
      </w:tr>
      <w:tr w:rsidR="007C7AB8" w:rsidRPr="0093696B" w14:paraId="689E4C29" w14:textId="77777777" w:rsidTr="00B833FC">
        <w:tc>
          <w:tcPr>
            <w:tcW w:w="9350" w:type="dxa"/>
          </w:tcPr>
          <w:p w14:paraId="535E6D92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Define the unit circle as having a center at the origin and a radius equal to one.</w:t>
            </w:r>
          </w:p>
        </w:tc>
      </w:tr>
      <w:tr w:rsidR="007C7AB8" w:rsidRPr="0093696B" w14:paraId="799BEACB" w14:textId="77777777" w:rsidTr="00B833FC">
        <w:tc>
          <w:tcPr>
            <w:tcW w:w="9350" w:type="dxa"/>
          </w:tcPr>
          <w:p w14:paraId="1BDC9DBC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Fill in the degrees, radians, and ordered pairs on the 16-Point Unit Circle.</w:t>
            </w:r>
          </w:p>
        </w:tc>
      </w:tr>
      <w:tr w:rsidR="007C7AB8" w:rsidRPr="0093696B" w14:paraId="173FA976" w14:textId="77777777" w:rsidTr="00B833FC">
        <w:tc>
          <w:tcPr>
            <w:tcW w:w="9350" w:type="dxa"/>
          </w:tcPr>
          <w:p w14:paraId="6D8B621B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 the unit circle as a schematic device.</w:t>
            </w:r>
          </w:p>
        </w:tc>
      </w:tr>
      <w:tr w:rsidR="007C7AB8" w:rsidRPr="0093696B" w14:paraId="50450312" w14:textId="77777777" w:rsidTr="00B833FC">
        <w:tc>
          <w:tcPr>
            <w:tcW w:w="9350" w:type="dxa"/>
          </w:tcPr>
          <w:p w14:paraId="0054CCE4" w14:textId="77777777" w:rsidR="007C7AB8" w:rsidRPr="0093696B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 circular trigonometric to solve an expanded world of applications, which would be impossible with right triangle trigonometry.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AB8" w:rsidRPr="0093696B" w14:paraId="64199853" w14:textId="77777777" w:rsidTr="00B833FC">
        <w:trPr>
          <w:trHeight w:val="1249"/>
        </w:trPr>
        <w:tc>
          <w:tcPr>
            <w:tcW w:w="9350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404"/>
            </w:tblGrid>
            <w:tr w:rsidR="007C7AB8" w:rsidRPr="0093696B" w14:paraId="6DEB99C0" w14:textId="77777777" w:rsidTr="007C7AB8">
              <w:tc>
                <w:tcPr>
                  <w:tcW w:w="9124" w:type="dxa"/>
                </w:tcPr>
                <w:p w14:paraId="1A7DF9FA" w14:textId="77777777" w:rsidR="007C7AB8" w:rsidRPr="0093696B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3696B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 xml:space="preserve">Use the unit circle (with a radius of 1 unit and a center at the origin) </w:t>
                  </w:r>
                  <w:r w:rsidRPr="0093696B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and</w:t>
                  </w:r>
                  <w:r w:rsidRPr="0093696B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 xml:space="preserve"> any other circle of radius, </w:t>
                  </w:r>
                  <w:r w:rsidRPr="0093696B">
                    <w:rPr>
                      <w:rFonts w:ascii="Arial" w:eastAsia="Calibri" w:hAnsi="Arial" w:cs="Arial"/>
                      <w:bCs/>
                      <w:i/>
                      <w:color w:val="000000"/>
                      <w:sz w:val="20"/>
                      <w:szCs w:val="20"/>
                    </w:rPr>
                    <w:t>r</w:t>
                  </w:r>
                  <w:r w:rsidRPr="0093696B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>, to evaluate the 6 trigonometric functions for an angle when given a point on its terminal side.</w:t>
                  </w:r>
                </w:p>
              </w:tc>
            </w:tr>
            <w:tr w:rsidR="007C7AB8" w:rsidRPr="0093696B" w14:paraId="0DC91FA4" w14:textId="77777777" w:rsidTr="007C7AB8">
              <w:tc>
                <w:tcPr>
                  <w:tcW w:w="9124" w:type="dxa"/>
                </w:tcPr>
                <w:p w14:paraId="027641DB" w14:textId="77777777" w:rsidR="007C7AB8" w:rsidRPr="0093696B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696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Use circular trigonometry to find the six trigonometric functions of an angle </w:t>
                  </w:r>
                  <w:r w:rsidRPr="0093696B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20"/>
                      <w:szCs w:val="20"/>
                    </w:rPr>
                    <w:t>θ</w:t>
                  </w:r>
                  <w:r w:rsidRPr="0093696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 for which you know a point on the terminal side of angle </w:t>
                  </w:r>
                  <w:r w:rsidRPr="0093696B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20"/>
                      <w:szCs w:val="20"/>
                    </w:rPr>
                    <w:t>θ</w:t>
                  </w:r>
                  <w:r w:rsidRPr="0093696B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7C7AB8" w:rsidRPr="0093696B" w14:paraId="6FCAC570" w14:textId="77777777" w:rsidTr="007C7AB8">
              <w:tc>
                <w:tcPr>
                  <w:tcW w:w="9124" w:type="dxa"/>
                </w:tcPr>
                <w:p w14:paraId="74CFCAE4" w14:textId="77777777" w:rsidR="007C7AB8" w:rsidRPr="0093696B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696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Understand that extending trigonometric functions beyond right triangle ratios of acute angles more aptly applies to real world situations where angular measures can be any number, either positive or negative.</w:t>
                  </w:r>
                </w:p>
                <w:p w14:paraId="77CF8914" w14:textId="440B2B22" w:rsidR="00D123DF" w:rsidRPr="0093696B" w:rsidRDefault="00D123DF" w:rsidP="00D123DF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696B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Graph the sine and cosine functions.</w:t>
                  </w:r>
                </w:p>
              </w:tc>
            </w:tr>
          </w:tbl>
          <w:p w14:paraId="3AF85675" w14:textId="1CEF0128" w:rsidR="007C7AB8" w:rsidRPr="0093696B" w:rsidRDefault="007C7AB8" w:rsidP="00B833FC">
            <w:pPr>
              <w:keepLine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96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Technology</w:t>
            </w:r>
            <w:r w:rsidR="0093696B" w:rsidRPr="0093696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: Smart</w:t>
            </w:r>
            <w:r w:rsidRPr="0093696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Board, graphing calculator (TI-83 or TI-84)</w:t>
            </w:r>
          </w:p>
        </w:tc>
      </w:tr>
    </w:tbl>
    <w:p w14:paraId="298BFF9C" w14:textId="3F6D4FB8" w:rsidR="00286E31" w:rsidRDefault="00B71648" w:rsidP="00286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TUES</w:t>
      </w:r>
      <w:r w:rsidR="00286E31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DAY </w:t>
      </w:r>
      <w:r w:rsidR="00286E3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(4.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29</w:t>
      </w:r>
      <w:r w:rsidR="00286E3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286E31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286E31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16C89F17" w14:textId="1A760190" w:rsidR="00286E31" w:rsidRPr="000E3E26" w:rsidRDefault="000E3E26" w:rsidP="000E3E2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0E3E26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work assigned previously:</w:t>
      </w:r>
    </w:p>
    <w:p w14:paraId="2DD73F58" w14:textId="77777777" w:rsidR="000E3E26" w:rsidRPr="00D9556D" w:rsidRDefault="000E3E26" w:rsidP="000E3E26">
      <w:pPr>
        <w:spacing w:after="0" w:line="240" w:lineRule="auto"/>
        <w:ind w:left="720"/>
        <w:rPr>
          <w:rFonts w:ascii="Arial" w:eastAsia="Calibri" w:hAnsi="Arial" w:cs="Arial"/>
          <w:kern w:val="0"/>
          <w14:ligatures w14:val="none"/>
        </w:rPr>
      </w:pPr>
      <w:r w:rsidRPr="00D9556D">
        <w:rPr>
          <w:rFonts w:ascii="Arial" w:eastAsia="Calibri" w:hAnsi="Arial" w:cs="Arial"/>
          <w:kern w:val="0"/>
          <w14:ligatures w14:val="none"/>
        </w:rPr>
        <w:t>Page 340, Exercises, #4 – 8, evens, and #12.</w:t>
      </w:r>
    </w:p>
    <w:p w14:paraId="14306CAE" w14:textId="4DB79568" w:rsidR="00286E31" w:rsidRDefault="000E3E26" w:rsidP="000E3E26">
      <w:pPr>
        <w:spacing w:after="0" w:line="240" w:lineRule="auto"/>
        <w:ind w:left="720"/>
        <w:rPr>
          <w:rFonts w:ascii="Arial" w:eastAsia="Calibri" w:hAnsi="Arial" w:cs="Arial"/>
          <w:kern w:val="0"/>
          <w14:ligatures w14:val="none"/>
        </w:rPr>
      </w:pPr>
      <w:r w:rsidRPr="00D9556D">
        <w:rPr>
          <w:rFonts w:ascii="Arial" w:eastAsia="Calibri" w:hAnsi="Arial" w:cs="Arial"/>
          <w:kern w:val="0"/>
          <w14:ligatures w14:val="none"/>
        </w:rPr>
        <w:t>Page 340, #25 – 35, odds.</w:t>
      </w:r>
    </w:p>
    <w:p w14:paraId="24C5907F" w14:textId="4C18116D" w:rsidR="000E3E26" w:rsidRPr="000E3E26" w:rsidRDefault="000E3E26" w:rsidP="000E3E2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0E3E26">
        <w:rPr>
          <w:rFonts w:ascii="Arial" w:eastAsia="Calibri" w:hAnsi="Arial" w:cs="Arial"/>
          <w:b/>
          <w:bCs/>
          <w:kern w:val="0"/>
          <w14:ligatures w14:val="none"/>
        </w:rPr>
        <w:t>Class Work: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 xml:space="preserve">Page </w:t>
      </w:r>
      <w:proofErr w:type="gramStart"/>
      <w:r>
        <w:rPr>
          <w:rFonts w:ascii="Arial" w:eastAsia="Calibri" w:hAnsi="Arial" w:cs="Arial"/>
          <w:kern w:val="0"/>
          <w14:ligatures w14:val="none"/>
        </w:rPr>
        <w:t>341, #</w:t>
      </w:r>
      <w:proofErr w:type="gramEnd"/>
      <w:r>
        <w:rPr>
          <w:rFonts w:ascii="Arial" w:eastAsia="Calibri" w:hAnsi="Arial" w:cs="Arial"/>
          <w:kern w:val="0"/>
          <w14:ligatures w14:val="none"/>
        </w:rPr>
        <w:t>44.</w:t>
      </w:r>
    </w:p>
    <w:p w14:paraId="61641CE5" w14:textId="250BADD2" w:rsidR="000E3E26" w:rsidRPr="00B71648" w:rsidRDefault="000E3E26" w:rsidP="000E3E2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Homework: </w:t>
      </w:r>
      <w:r>
        <w:rPr>
          <w:rFonts w:ascii="Arial" w:eastAsia="Calibri" w:hAnsi="Arial" w:cs="Arial"/>
          <w:kern w:val="0"/>
          <w14:ligatures w14:val="none"/>
        </w:rPr>
        <w:t xml:space="preserve">Pages 340 and </w:t>
      </w:r>
      <w:proofErr w:type="gramStart"/>
      <w:r>
        <w:rPr>
          <w:rFonts w:ascii="Arial" w:eastAsia="Calibri" w:hAnsi="Arial" w:cs="Arial"/>
          <w:kern w:val="0"/>
          <w14:ligatures w14:val="none"/>
        </w:rPr>
        <w:t>341, #</w:t>
      </w:r>
      <w:proofErr w:type="gramEnd"/>
      <w:r>
        <w:rPr>
          <w:rFonts w:ascii="Arial" w:eastAsia="Calibri" w:hAnsi="Arial" w:cs="Arial"/>
          <w:kern w:val="0"/>
          <w14:ligatures w14:val="none"/>
        </w:rPr>
        <w:t>37, 39, 41, 43, 45.</w:t>
      </w:r>
    </w:p>
    <w:p w14:paraId="0474C16F" w14:textId="77777777" w:rsidR="00B71648" w:rsidRDefault="00B71648" w:rsidP="00B71648">
      <w:pPr>
        <w:pStyle w:val="ListParagraph"/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3F8E7A6" w14:textId="77777777" w:rsidR="00B71648" w:rsidRPr="000E3E26" w:rsidRDefault="00B71648" w:rsidP="00B71648">
      <w:pPr>
        <w:pStyle w:val="ListParagraph"/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49E9A3C" w14:textId="3025BE38" w:rsidR="00286E31" w:rsidRDefault="00B71648" w:rsidP="00286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bookmarkStart w:id="0" w:name="_Hlk196606279"/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</w:t>
      </w:r>
      <w:r w:rsidR="00286E3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</w:t>
      </w:r>
      <w:r w:rsidR="00286E31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 </w:t>
      </w:r>
      <w:r w:rsidR="00286E3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(5.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</w:t>
      </w:r>
      <w:r w:rsidR="00286E3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286E31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286E31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bookmarkEnd w:id="0"/>
    <w:p w14:paraId="41BEC394" w14:textId="254E1DD7" w:rsidR="00D123DF" w:rsidRPr="000E3E26" w:rsidRDefault="00D123DF" w:rsidP="00D123D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0E3E26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work assigned previously: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 xml:space="preserve">Pages 340 and </w:t>
      </w:r>
      <w:proofErr w:type="gramStart"/>
      <w:r>
        <w:rPr>
          <w:rFonts w:ascii="Arial" w:eastAsia="Calibri" w:hAnsi="Arial" w:cs="Arial"/>
          <w:kern w:val="0"/>
          <w14:ligatures w14:val="none"/>
        </w:rPr>
        <w:t>341, #</w:t>
      </w:r>
      <w:proofErr w:type="gramEnd"/>
      <w:r>
        <w:rPr>
          <w:rFonts w:ascii="Arial" w:eastAsia="Calibri" w:hAnsi="Arial" w:cs="Arial"/>
          <w:kern w:val="0"/>
          <w14:ligatures w14:val="none"/>
        </w:rPr>
        <w:t>37, 39, 41, 43, 45.</w:t>
      </w:r>
    </w:p>
    <w:p w14:paraId="670E8F5C" w14:textId="7071BF05" w:rsidR="00286E31" w:rsidRDefault="0093696B" w:rsidP="00D123DF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Graph the sine function.</w:t>
      </w:r>
    </w:p>
    <w:p w14:paraId="645F6B2F" w14:textId="77777777" w:rsidR="0093696B" w:rsidRDefault="0093696B" w:rsidP="00D123DF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93696B">
        <w:rPr>
          <w:rFonts w:ascii="Arial" w:eastAsia="Times New Roman" w:hAnsi="Arial" w:cs="Arial"/>
          <w:b/>
          <w:color w:val="000000"/>
          <w:kern w:val="0"/>
          <w14:ligatures w14:val="none"/>
        </w:rPr>
        <w:t>Homework: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</w:p>
    <w:p w14:paraId="3E14E62E" w14:textId="57C0C487" w:rsidR="0093696B" w:rsidRDefault="0093696B" w:rsidP="0093696B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Graph y = 3</w:t>
      </w:r>
      <w:proofErr w:type="gramStart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sin(</w:t>
      </w:r>
      <w:proofErr w:type="gramEnd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4(x -30</w:t>
      </w:r>
      <w:proofErr w:type="gramStart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))</w:t>
      </w:r>
      <w:r w:rsidRPr="0093696B">
        <w:rPr>
          <w:rFonts w:ascii="Arial" w:eastAsia="Times New Roman" w:hAnsi="Arial" w:cs="Arial"/>
          <w:bCs/>
          <w:color w:val="000000"/>
          <w:kern w:val="0"/>
          <w:vertAlign w:val="superscript"/>
          <w14:ligatures w14:val="none"/>
        </w:rPr>
        <w:t>o</w:t>
      </w:r>
      <w:proofErr w:type="gramEnd"/>
      <w:r w:rsidRPr="0093696B">
        <w:rPr>
          <w:rFonts w:ascii="Arial" w:eastAsia="Times New Roman" w:hAnsi="Arial" w:cs="Arial"/>
          <w:bCs/>
          <w:color w:val="000000"/>
          <w:kern w:val="0"/>
          <w:vertAlign w:val="superscript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+ 4</w:t>
      </w:r>
    </w:p>
    <w:p w14:paraId="3D06C635" w14:textId="48CF0BA2" w:rsidR="0093696B" w:rsidRDefault="0093696B" w:rsidP="0093696B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93696B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Seniors _Final Exam on </w:t>
      </w:r>
      <w:r w:rsidR="00B71648">
        <w:rPr>
          <w:rFonts w:ascii="Arial" w:eastAsia="Times New Roman" w:hAnsi="Arial" w:cs="Arial"/>
          <w:b/>
          <w:color w:val="000000"/>
          <w:kern w:val="0"/>
          <w14:ligatures w14:val="none"/>
        </w:rPr>
        <w:t>Thursday</w:t>
      </w:r>
      <w:r w:rsidRPr="0093696B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, May </w:t>
      </w:r>
      <w:r w:rsidR="00B71648">
        <w:rPr>
          <w:rFonts w:ascii="Arial" w:eastAsia="Times New Roman" w:hAnsi="Arial" w:cs="Arial"/>
          <w:b/>
          <w:color w:val="000000"/>
          <w:kern w:val="0"/>
          <w14:ligatures w14:val="none"/>
        </w:rPr>
        <w:t>8</w:t>
      </w:r>
      <w:r w:rsidRPr="0093696B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, during this class period: </w:t>
      </w:r>
      <w:r w:rsidRPr="0093696B">
        <w:rPr>
          <w:rFonts w:ascii="Arial" w:eastAsia="Times New Roman" w:hAnsi="Arial" w:cs="Arial"/>
          <w:bCs/>
          <w:color w:val="000000"/>
          <w:kern w:val="0"/>
          <w14:ligatures w14:val="none"/>
        </w:rPr>
        <w:t>Your exam will cover the objectives listed above on this page.</w:t>
      </w:r>
    </w:p>
    <w:p w14:paraId="7FB6DE5C" w14:textId="77777777" w:rsidR="00B71648" w:rsidRDefault="00B71648" w:rsidP="00B71648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78926E2F" w14:textId="77777777" w:rsidR="00B71648" w:rsidRPr="0093696B" w:rsidRDefault="00B71648" w:rsidP="00B71648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21D3C845" w14:textId="3E67ED9A" w:rsidR="00B71648" w:rsidRDefault="00B71648" w:rsidP="00B716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FRIDAY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 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(5.2.2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proofErr w:type="gramStart"/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A</w:t>
      </w:r>
      <w:proofErr w:type="gramEnd"/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-DAY, NO CLASS</w:t>
      </w:r>
    </w:p>
    <w:p w14:paraId="610FB09C" w14:textId="77777777" w:rsidR="0093696B" w:rsidRPr="00B71648" w:rsidRDefault="0093696B" w:rsidP="00B71648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sectPr w:rsidR="0093696B" w:rsidRPr="00B71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F1CD" w14:textId="77777777" w:rsidR="00BD1B4E" w:rsidRDefault="00BD1B4E" w:rsidP="00DB438F">
      <w:pPr>
        <w:spacing w:after="0" w:line="240" w:lineRule="auto"/>
      </w:pPr>
      <w:r>
        <w:separator/>
      </w:r>
    </w:p>
  </w:endnote>
  <w:endnote w:type="continuationSeparator" w:id="0">
    <w:p w14:paraId="1EF92595" w14:textId="77777777" w:rsidR="00BD1B4E" w:rsidRDefault="00BD1B4E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F3D7" w14:textId="77777777" w:rsidR="00B71648" w:rsidRDefault="00B71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FC5" w14:textId="77777777" w:rsidR="00B71648" w:rsidRDefault="00B71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5F56" w14:textId="77777777" w:rsidR="00B71648" w:rsidRDefault="00B71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5C0C" w14:textId="77777777" w:rsidR="00BD1B4E" w:rsidRDefault="00BD1B4E" w:rsidP="00DB438F">
      <w:pPr>
        <w:spacing w:after="0" w:line="240" w:lineRule="auto"/>
      </w:pPr>
      <w:r>
        <w:separator/>
      </w:r>
    </w:p>
  </w:footnote>
  <w:footnote w:type="continuationSeparator" w:id="0">
    <w:p w14:paraId="610CD290" w14:textId="77777777" w:rsidR="00BD1B4E" w:rsidRDefault="00BD1B4E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FCB2" w14:textId="77777777" w:rsidR="00B71648" w:rsidRDefault="00B71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0CE8DB4A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490D0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4.</w:t>
    </w:r>
    <w:r w:rsidR="00D9556D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</w:t>
    </w:r>
    <w:r w:rsidR="00D97B47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8</w:t>
    </w:r>
    <w:r w:rsidR="00490D0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B71648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1B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7567" w14:textId="77777777" w:rsidR="00B71648" w:rsidRDefault="00B71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5190"/>
    <w:multiLevelType w:val="hybridMultilevel"/>
    <w:tmpl w:val="86E6B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4E0"/>
    <w:multiLevelType w:val="hybridMultilevel"/>
    <w:tmpl w:val="FF18E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666"/>
    <w:multiLevelType w:val="hybridMultilevel"/>
    <w:tmpl w:val="38E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B677D"/>
    <w:multiLevelType w:val="hybridMultilevel"/>
    <w:tmpl w:val="C974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9411D"/>
    <w:multiLevelType w:val="hybridMultilevel"/>
    <w:tmpl w:val="499A2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F177E"/>
    <w:multiLevelType w:val="hybridMultilevel"/>
    <w:tmpl w:val="DFD6B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A0D4B"/>
    <w:multiLevelType w:val="hybridMultilevel"/>
    <w:tmpl w:val="300A6ABA"/>
    <w:lvl w:ilvl="0" w:tplc="040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5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53658"/>
    <w:multiLevelType w:val="hybridMultilevel"/>
    <w:tmpl w:val="12A8F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674D4B45"/>
    <w:multiLevelType w:val="hybridMultilevel"/>
    <w:tmpl w:val="38F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F26F0"/>
    <w:multiLevelType w:val="hybridMultilevel"/>
    <w:tmpl w:val="DD22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951DB"/>
    <w:multiLevelType w:val="hybridMultilevel"/>
    <w:tmpl w:val="BBA2B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8171F"/>
    <w:multiLevelType w:val="hybridMultilevel"/>
    <w:tmpl w:val="FFC4C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4"/>
  </w:num>
  <w:num w:numId="2" w16cid:durableId="717046514">
    <w:abstractNumId w:val="33"/>
  </w:num>
  <w:num w:numId="3" w16cid:durableId="764107333">
    <w:abstractNumId w:val="13"/>
  </w:num>
  <w:num w:numId="4" w16cid:durableId="1118139293">
    <w:abstractNumId w:val="5"/>
  </w:num>
  <w:num w:numId="5" w16cid:durableId="1511020775">
    <w:abstractNumId w:val="25"/>
  </w:num>
  <w:num w:numId="6" w16cid:durableId="146170229">
    <w:abstractNumId w:val="7"/>
  </w:num>
  <w:num w:numId="7" w16cid:durableId="1431125264">
    <w:abstractNumId w:val="23"/>
  </w:num>
  <w:num w:numId="8" w16cid:durableId="976179065">
    <w:abstractNumId w:val="2"/>
  </w:num>
  <w:num w:numId="9" w16cid:durableId="1978487082">
    <w:abstractNumId w:val="34"/>
  </w:num>
  <w:num w:numId="10" w16cid:durableId="209465055">
    <w:abstractNumId w:val="9"/>
  </w:num>
  <w:num w:numId="11" w16cid:durableId="72095443">
    <w:abstractNumId w:val="6"/>
  </w:num>
  <w:num w:numId="12" w16cid:durableId="428892616">
    <w:abstractNumId w:val="0"/>
  </w:num>
  <w:num w:numId="13" w16cid:durableId="1252738520">
    <w:abstractNumId w:val="16"/>
  </w:num>
  <w:num w:numId="14" w16cid:durableId="1929847310">
    <w:abstractNumId w:val="15"/>
  </w:num>
  <w:num w:numId="15" w16cid:durableId="1772041556">
    <w:abstractNumId w:val="4"/>
  </w:num>
  <w:num w:numId="16" w16cid:durableId="1870408995">
    <w:abstractNumId w:val="28"/>
  </w:num>
  <w:num w:numId="17" w16cid:durableId="967589546">
    <w:abstractNumId w:val="21"/>
  </w:num>
  <w:num w:numId="18" w16cid:durableId="1016924413">
    <w:abstractNumId w:val="39"/>
  </w:num>
  <w:num w:numId="19" w16cid:durableId="1315717462">
    <w:abstractNumId w:val="17"/>
  </w:num>
  <w:num w:numId="20" w16cid:durableId="675152179">
    <w:abstractNumId w:val="8"/>
  </w:num>
  <w:num w:numId="21" w16cid:durableId="398596111">
    <w:abstractNumId w:val="11"/>
  </w:num>
  <w:num w:numId="22" w16cid:durableId="1435437299">
    <w:abstractNumId w:val="38"/>
  </w:num>
  <w:num w:numId="23" w16cid:durableId="79957175">
    <w:abstractNumId w:val="36"/>
  </w:num>
  <w:num w:numId="24" w16cid:durableId="1137601092">
    <w:abstractNumId w:val="1"/>
  </w:num>
  <w:num w:numId="25" w16cid:durableId="522941520">
    <w:abstractNumId w:val="29"/>
  </w:num>
  <w:num w:numId="26" w16cid:durableId="655959141">
    <w:abstractNumId w:val="27"/>
  </w:num>
  <w:num w:numId="27" w16cid:durableId="2046709202">
    <w:abstractNumId w:val="30"/>
  </w:num>
  <w:num w:numId="28" w16cid:durableId="100758356">
    <w:abstractNumId w:val="18"/>
  </w:num>
  <w:num w:numId="29" w16cid:durableId="1134564300">
    <w:abstractNumId w:val="12"/>
  </w:num>
  <w:num w:numId="30" w16cid:durableId="881525000">
    <w:abstractNumId w:val="19"/>
  </w:num>
  <w:num w:numId="31" w16cid:durableId="1816870683">
    <w:abstractNumId w:val="10"/>
  </w:num>
  <w:num w:numId="32" w16cid:durableId="1090851325">
    <w:abstractNumId w:val="24"/>
  </w:num>
  <w:num w:numId="33" w16cid:durableId="1024090017">
    <w:abstractNumId w:val="32"/>
  </w:num>
  <w:num w:numId="34" w16cid:durableId="82647183">
    <w:abstractNumId w:val="31"/>
  </w:num>
  <w:num w:numId="35" w16cid:durableId="1575968112">
    <w:abstractNumId w:val="3"/>
  </w:num>
  <w:num w:numId="36" w16cid:durableId="2109082756">
    <w:abstractNumId w:val="22"/>
  </w:num>
  <w:num w:numId="37" w16cid:durableId="1922526568">
    <w:abstractNumId w:val="37"/>
  </w:num>
  <w:num w:numId="38" w16cid:durableId="842864800">
    <w:abstractNumId w:val="35"/>
  </w:num>
  <w:num w:numId="39" w16cid:durableId="504976707">
    <w:abstractNumId w:val="20"/>
  </w:num>
  <w:num w:numId="40" w16cid:durableId="17372407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123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A5C3D"/>
    <w:rsid w:val="000B4202"/>
    <w:rsid w:val="000B7FDD"/>
    <w:rsid w:val="000C02BE"/>
    <w:rsid w:val="000C03E3"/>
    <w:rsid w:val="000C114F"/>
    <w:rsid w:val="000D43D1"/>
    <w:rsid w:val="000E07A9"/>
    <w:rsid w:val="000E0AF7"/>
    <w:rsid w:val="000E2094"/>
    <w:rsid w:val="000E3E26"/>
    <w:rsid w:val="001022CE"/>
    <w:rsid w:val="0010397D"/>
    <w:rsid w:val="00113E13"/>
    <w:rsid w:val="00113EE6"/>
    <w:rsid w:val="001221D6"/>
    <w:rsid w:val="00134577"/>
    <w:rsid w:val="00144263"/>
    <w:rsid w:val="00181604"/>
    <w:rsid w:val="0018452E"/>
    <w:rsid w:val="00186437"/>
    <w:rsid w:val="001B0527"/>
    <w:rsid w:val="001C0DA5"/>
    <w:rsid w:val="001C5521"/>
    <w:rsid w:val="001C681C"/>
    <w:rsid w:val="001C6D0B"/>
    <w:rsid w:val="001E2208"/>
    <w:rsid w:val="002147C2"/>
    <w:rsid w:val="00232A40"/>
    <w:rsid w:val="002403F8"/>
    <w:rsid w:val="002474B2"/>
    <w:rsid w:val="00250A64"/>
    <w:rsid w:val="002511E4"/>
    <w:rsid w:val="00251398"/>
    <w:rsid w:val="0025294C"/>
    <w:rsid w:val="0026566A"/>
    <w:rsid w:val="002771BF"/>
    <w:rsid w:val="002778C9"/>
    <w:rsid w:val="00286E31"/>
    <w:rsid w:val="00292203"/>
    <w:rsid w:val="00295C7C"/>
    <w:rsid w:val="00296BC7"/>
    <w:rsid w:val="002D1EF4"/>
    <w:rsid w:val="002E0871"/>
    <w:rsid w:val="00305E46"/>
    <w:rsid w:val="003203F3"/>
    <w:rsid w:val="00321C51"/>
    <w:rsid w:val="00326383"/>
    <w:rsid w:val="00326CE0"/>
    <w:rsid w:val="00344BE1"/>
    <w:rsid w:val="003A2C1D"/>
    <w:rsid w:val="003B5167"/>
    <w:rsid w:val="003C220E"/>
    <w:rsid w:val="003D7B84"/>
    <w:rsid w:val="003E659B"/>
    <w:rsid w:val="00404516"/>
    <w:rsid w:val="00412E67"/>
    <w:rsid w:val="00413636"/>
    <w:rsid w:val="004151C9"/>
    <w:rsid w:val="00415974"/>
    <w:rsid w:val="00442A6A"/>
    <w:rsid w:val="0045665E"/>
    <w:rsid w:val="004606E8"/>
    <w:rsid w:val="0046592F"/>
    <w:rsid w:val="00467F8F"/>
    <w:rsid w:val="00477CEF"/>
    <w:rsid w:val="0049076C"/>
    <w:rsid w:val="00490D02"/>
    <w:rsid w:val="00492A06"/>
    <w:rsid w:val="004954ED"/>
    <w:rsid w:val="00495E88"/>
    <w:rsid w:val="004979B1"/>
    <w:rsid w:val="004A1D72"/>
    <w:rsid w:val="004C070B"/>
    <w:rsid w:val="004E0BE3"/>
    <w:rsid w:val="004E1615"/>
    <w:rsid w:val="004F6AEA"/>
    <w:rsid w:val="00510892"/>
    <w:rsid w:val="0052033A"/>
    <w:rsid w:val="005221C2"/>
    <w:rsid w:val="00531162"/>
    <w:rsid w:val="00537C64"/>
    <w:rsid w:val="00552B0A"/>
    <w:rsid w:val="0055576F"/>
    <w:rsid w:val="00567B69"/>
    <w:rsid w:val="005718EC"/>
    <w:rsid w:val="00575341"/>
    <w:rsid w:val="0058244E"/>
    <w:rsid w:val="005901F1"/>
    <w:rsid w:val="00592DEB"/>
    <w:rsid w:val="00594E67"/>
    <w:rsid w:val="00596A59"/>
    <w:rsid w:val="005B06ED"/>
    <w:rsid w:val="005B5714"/>
    <w:rsid w:val="005C1032"/>
    <w:rsid w:val="005C5B5B"/>
    <w:rsid w:val="005C724C"/>
    <w:rsid w:val="005D299B"/>
    <w:rsid w:val="005D6E18"/>
    <w:rsid w:val="005E2409"/>
    <w:rsid w:val="006137E0"/>
    <w:rsid w:val="00616913"/>
    <w:rsid w:val="006379C1"/>
    <w:rsid w:val="00641CD2"/>
    <w:rsid w:val="00644264"/>
    <w:rsid w:val="0064534B"/>
    <w:rsid w:val="00661A7B"/>
    <w:rsid w:val="00664F48"/>
    <w:rsid w:val="00674366"/>
    <w:rsid w:val="0068395D"/>
    <w:rsid w:val="006A29A6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17A1F"/>
    <w:rsid w:val="0072080C"/>
    <w:rsid w:val="00723049"/>
    <w:rsid w:val="00730D4C"/>
    <w:rsid w:val="007360F2"/>
    <w:rsid w:val="00747DEF"/>
    <w:rsid w:val="007507FB"/>
    <w:rsid w:val="00761D00"/>
    <w:rsid w:val="0078670B"/>
    <w:rsid w:val="00790984"/>
    <w:rsid w:val="007A7E84"/>
    <w:rsid w:val="007B282A"/>
    <w:rsid w:val="007C7AB8"/>
    <w:rsid w:val="008012D3"/>
    <w:rsid w:val="00810978"/>
    <w:rsid w:val="00817A60"/>
    <w:rsid w:val="00821CAB"/>
    <w:rsid w:val="0082771B"/>
    <w:rsid w:val="008413B7"/>
    <w:rsid w:val="00844647"/>
    <w:rsid w:val="00863EE9"/>
    <w:rsid w:val="008811A6"/>
    <w:rsid w:val="00883C6A"/>
    <w:rsid w:val="00896F50"/>
    <w:rsid w:val="008A453F"/>
    <w:rsid w:val="008A5AC3"/>
    <w:rsid w:val="008B7DB1"/>
    <w:rsid w:val="008C0E19"/>
    <w:rsid w:val="008C1BFD"/>
    <w:rsid w:val="008D6097"/>
    <w:rsid w:val="008D7508"/>
    <w:rsid w:val="008F37E1"/>
    <w:rsid w:val="008F44F7"/>
    <w:rsid w:val="00900B46"/>
    <w:rsid w:val="00924BD0"/>
    <w:rsid w:val="00936791"/>
    <w:rsid w:val="0093696B"/>
    <w:rsid w:val="009805E7"/>
    <w:rsid w:val="00984756"/>
    <w:rsid w:val="00996704"/>
    <w:rsid w:val="009B29FC"/>
    <w:rsid w:val="009B5008"/>
    <w:rsid w:val="009C0714"/>
    <w:rsid w:val="009D7B09"/>
    <w:rsid w:val="009E7EB4"/>
    <w:rsid w:val="009F39FE"/>
    <w:rsid w:val="009F5F56"/>
    <w:rsid w:val="00A01A1A"/>
    <w:rsid w:val="00A1198E"/>
    <w:rsid w:val="00A1396B"/>
    <w:rsid w:val="00A14F46"/>
    <w:rsid w:val="00A1607A"/>
    <w:rsid w:val="00A224B6"/>
    <w:rsid w:val="00A36F62"/>
    <w:rsid w:val="00A46885"/>
    <w:rsid w:val="00A50E2F"/>
    <w:rsid w:val="00A61052"/>
    <w:rsid w:val="00A65655"/>
    <w:rsid w:val="00A8298A"/>
    <w:rsid w:val="00A868DE"/>
    <w:rsid w:val="00A86B58"/>
    <w:rsid w:val="00AB3800"/>
    <w:rsid w:val="00AC2461"/>
    <w:rsid w:val="00AC4662"/>
    <w:rsid w:val="00AC6B9B"/>
    <w:rsid w:val="00AC726A"/>
    <w:rsid w:val="00AD5385"/>
    <w:rsid w:val="00AF0839"/>
    <w:rsid w:val="00B06549"/>
    <w:rsid w:val="00B2397F"/>
    <w:rsid w:val="00B31492"/>
    <w:rsid w:val="00B5393C"/>
    <w:rsid w:val="00B67D32"/>
    <w:rsid w:val="00B71648"/>
    <w:rsid w:val="00B7191B"/>
    <w:rsid w:val="00B72252"/>
    <w:rsid w:val="00B83E54"/>
    <w:rsid w:val="00B960C3"/>
    <w:rsid w:val="00BA378B"/>
    <w:rsid w:val="00BA5162"/>
    <w:rsid w:val="00BA621F"/>
    <w:rsid w:val="00BA7295"/>
    <w:rsid w:val="00BB4A85"/>
    <w:rsid w:val="00BD1B4E"/>
    <w:rsid w:val="00BE6E55"/>
    <w:rsid w:val="00C009B4"/>
    <w:rsid w:val="00C07893"/>
    <w:rsid w:val="00C13B2E"/>
    <w:rsid w:val="00C13E42"/>
    <w:rsid w:val="00C166EA"/>
    <w:rsid w:val="00C3442B"/>
    <w:rsid w:val="00C45D83"/>
    <w:rsid w:val="00C51F16"/>
    <w:rsid w:val="00C81BB5"/>
    <w:rsid w:val="00C8444D"/>
    <w:rsid w:val="00C84D6F"/>
    <w:rsid w:val="00C867BF"/>
    <w:rsid w:val="00CA6F23"/>
    <w:rsid w:val="00CB20D2"/>
    <w:rsid w:val="00CB51AA"/>
    <w:rsid w:val="00CC1D29"/>
    <w:rsid w:val="00CD22B6"/>
    <w:rsid w:val="00CE258C"/>
    <w:rsid w:val="00CF399B"/>
    <w:rsid w:val="00D123DF"/>
    <w:rsid w:val="00D23314"/>
    <w:rsid w:val="00D425BB"/>
    <w:rsid w:val="00D51922"/>
    <w:rsid w:val="00D560A6"/>
    <w:rsid w:val="00D77AF3"/>
    <w:rsid w:val="00D9556D"/>
    <w:rsid w:val="00D97B47"/>
    <w:rsid w:val="00DA3F8E"/>
    <w:rsid w:val="00DA69C9"/>
    <w:rsid w:val="00DB3C06"/>
    <w:rsid w:val="00DB438F"/>
    <w:rsid w:val="00DC4E38"/>
    <w:rsid w:val="00DC6A90"/>
    <w:rsid w:val="00DD078A"/>
    <w:rsid w:val="00DD39A1"/>
    <w:rsid w:val="00DE66AA"/>
    <w:rsid w:val="00E05BAC"/>
    <w:rsid w:val="00E06FE9"/>
    <w:rsid w:val="00E17425"/>
    <w:rsid w:val="00E27824"/>
    <w:rsid w:val="00E3737D"/>
    <w:rsid w:val="00E406E5"/>
    <w:rsid w:val="00E44959"/>
    <w:rsid w:val="00E5624D"/>
    <w:rsid w:val="00E80132"/>
    <w:rsid w:val="00E82039"/>
    <w:rsid w:val="00E85155"/>
    <w:rsid w:val="00E86363"/>
    <w:rsid w:val="00E91A26"/>
    <w:rsid w:val="00EA580E"/>
    <w:rsid w:val="00EB4184"/>
    <w:rsid w:val="00EB60AC"/>
    <w:rsid w:val="00EC11CD"/>
    <w:rsid w:val="00EC4ABE"/>
    <w:rsid w:val="00EC4EA0"/>
    <w:rsid w:val="00EF291C"/>
    <w:rsid w:val="00F05559"/>
    <w:rsid w:val="00F30F79"/>
    <w:rsid w:val="00F3245C"/>
    <w:rsid w:val="00F57014"/>
    <w:rsid w:val="00F57AC0"/>
    <w:rsid w:val="00F65BBF"/>
    <w:rsid w:val="00F75707"/>
    <w:rsid w:val="00F77A29"/>
    <w:rsid w:val="00FA0543"/>
    <w:rsid w:val="00FB0EAA"/>
    <w:rsid w:val="00FB7FE7"/>
    <w:rsid w:val="00FD0F01"/>
    <w:rsid w:val="00FE2A8C"/>
    <w:rsid w:val="00FE6507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48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  <w:style w:type="table" w:customStyle="1" w:styleId="TableGrid3">
    <w:name w:val="Table Grid3"/>
    <w:basedOn w:val="TableNormal"/>
    <w:next w:val="TableGrid"/>
    <w:uiPriority w:val="59"/>
    <w:rsid w:val="001C552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39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2025-04-20T23:42:00Z</cp:lastPrinted>
  <dcterms:created xsi:type="dcterms:W3CDTF">2025-04-27T04:35:00Z</dcterms:created>
  <dcterms:modified xsi:type="dcterms:W3CDTF">2025-04-27T04:35:00Z</dcterms:modified>
</cp:coreProperties>
</file>